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right="84" w:hanging="0"/>
        <w:jc w:val="center"/>
        <w:rPr>
          <w:rFonts w:ascii="Calibri" w:hAnsi="Calibri" w:eastAsia="Times New Roman" w:cs="Times New Roman"/>
          <w:b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>Reglement Wedstrijdvissen</w:t>
      </w:r>
    </w:p>
    <w:p>
      <w:pPr>
        <w:pStyle w:val="Normal"/>
        <w:spacing w:lineRule="auto" w:line="276" w:before="0" w:after="200"/>
        <w:ind w:right="84" w:hanging="0"/>
        <w:jc w:val="center"/>
        <w:rPr>
          <w:rFonts w:ascii="Calibri" w:hAnsi="Calibri" w:eastAsia="Times New Roman" w:cs="Times New Roman"/>
          <w:b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>feeder vissen</w:t>
      </w:r>
    </w:p>
    <w:p>
      <w:pPr>
        <w:pStyle w:val="Normal"/>
        <w:spacing w:lineRule="auto" w:line="276" w:before="0" w:after="200"/>
        <w:ind w:right="84" w:hanging="0"/>
        <w:jc w:val="center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76" w:before="0" w:after="200"/>
        <w:ind w:right="84" w:hanging="0"/>
        <w:jc w:val="center"/>
        <w:rPr>
          <w:rFonts w:ascii="Calibri" w:hAnsi="Calibri" w:eastAsia="Times New Roman" w:cs="Times New Roman"/>
          <w:b/>
          <w:b/>
          <w:highlight w:val="yellow"/>
        </w:rPr>
      </w:pPr>
      <w:r>
        <w:rPr/>
        <w:drawing>
          <wp:inline distT="0" distB="0" distL="0" distR="0">
            <wp:extent cx="2943225" cy="1514475"/>
            <wp:effectExtent l="0" t="0" r="0" b="0"/>
            <wp:docPr id="1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ind w:left="-440" w:right="84" w:hanging="0"/>
        <w:jc w:val="center"/>
        <w:rPr>
          <w:rFonts w:ascii="Calibri" w:hAnsi="Calibri" w:eastAsia="Times New Roman" w:cs="Times New Roman"/>
          <w:b/>
          <w:b/>
          <w:highlight w:val="yellow"/>
        </w:rPr>
      </w:pPr>
      <w:r>
        <w:rPr/>
        <w:drawing>
          <wp:inline distT="0" distB="0" distL="0" distR="0">
            <wp:extent cx="5760720" cy="3237865"/>
            <wp:effectExtent l="0" t="0" r="0" b="0"/>
            <wp:docPr id="2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ind w:left="-440" w:right="84" w:hanging="0"/>
        <w:jc w:val="center"/>
        <w:rPr>
          <w:rFonts w:ascii="Calibri" w:hAnsi="Calibri" w:eastAsia="Times New Roman" w:cs="Times New Roman"/>
          <w:b/>
          <w:b/>
          <w:sz w:val="56"/>
          <w:szCs w:val="56"/>
        </w:rPr>
      </w:pPr>
      <w:r>
        <w:rPr>
          <w:rFonts w:eastAsia="Times New Roman" w:cs="Times New Roman"/>
          <w:b/>
          <w:sz w:val="56"/>
          <w:szCs w:val="56"/>
        </w:rPr>
      </w:r>
    </w:p>
    <w:p>
      <w:pPr>
        <w:pStyle w:val="Normal"/>
        <w:spacing w:lineRule="auto" w:line="276" w:before="0" w:after="200"/>
        <w:ind w:left="-440" w:right="84" w:hanging="0"/>
        <w:jc w:val="center"/>
        <w:rPr>
          <w:rFonts w:ascii="Arial" w:hAnsi="Arial" w:eastAsia="Times New Roman" w:cs="Arial"/>
          <w:b/>
          <w:b/>
          <w:sz w:val="56"/>
          <w:szCs w:val="56"/>
        </w:rPr>
      </w:pPr>
      <w:r>
        <w:rPr>
          <w:rFonts w:eastAsia="Times New Roman" w:cs="Arial" w:ascii="Arial" w:hAnsi="Arial"/>
          <w:b/>
          <w:sz w:val="56"/>
          <w:szCs w:val="56"/>
        </w:rPr>
        <w:t>Hengelsportvereniging</w:t>
      </w:r>
    </w:p>
    <w:p>
      <w:pPr>
        <w:pStyle w:val="Normal"/>
        <w:spacing w:lineRule="auto" w:line="276" w:before="0" w:after="200"/>
        <w:ind w:left="-440" w:right="84" w:hanging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  <w:sz w:val="56"/>
          <w:szCs w:val="56"/>
        </w:rPr>
        <w:t>HSV de Rietvoorn Welten.</w:t>
      </w:r>
    </w:p>
    <w:p>
      <w:pPr>
        <w:pStyle w:val="Normal"/>
        <w:spacing w:lineRule="auto" w:line="276" w:before="0" w:after="200"/>
        <w:ind w:left="-440" w:right="84" w:hanging="0"/>
        <w:jc w:val="center"/>
        <w:rPr>
          <w:rFonts w:ascii="Calibri" w:hAnsi="Calibri" w:eastAsia="Times New Roman" w:cs="Times New Roman"/>
          <w:b/>
          <w:b/>
          <w:highlight w:val="yellow"/>
        </w:rPr>
      </w:pPr>
      <w:r>
        <w:rPr>
          <w:rFonts w:eastAsia="Times New Roman" w:cs="Times New Roman"/>
          <w:b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Wedstrijdreglement feeder vissers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 xml:space="preserve">De wedstrijden zijn alleen voor leden.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Inschrijven:</w:t>
      </w:r>
    </w:p>
    <w:p>
      <w:pPr>
        <w:pStyle w:val="ListParagraph"/>
        <w:numPr>
          <w:ilvl w:val="0"/>
          <w:numId w:val="1"/>
        </w:numPr>
        <w:rPr/>
      </w:pPr>
      <w:r>
        <w:rPr/>
        <w:t>Aanmelden voor iedere wedstrijd kan tot max 3 dagen voorafgaand aan de wedstrijd, per app-je of sms-je naar de wedstrijdcommissie: Smeets Arno 65603193,  Fons de Haan 0629506833</w:t>
      </w:r>
      <w:r>
        <w:rPr>
          <w:b/>
          <w:bCs/>
          <w:i/>
          <w:iCs/>
        </w:rPr>
        <w:t xml:space="preserve">  . </w:t>
      </w:r>
    </w:p>
    <w:p>
      <w:pPr>
        <w:pStyle w:val="ListParagraph"/>
        <w:numPr>
          <w:ilvl w:val="0"/>
          <w:numId w:val="1"/>
        </w:numPr>
        <w:rPr/>
      </w:pPr>
      <w:r>
        <w:rPr/>
        <w:t>Vermeld volledige naam, datum van de wedstrijd en telefoonnummer.</w:t>
      </w:r>
    </w:p>
    <w:p>
      <w:pPr>
        <w:pStyle w:val="ListParagraph"/>
        <w:numPr>
          <w:ilvl w:val="0"/>
          <w:numId w:val="1"/>
        </w:numPr>
        <w:rPr/>
      </w:pPr>
      <w:r>
        <w:rPr/>
        <w:t>Vissers die zich hebben aangemeld en desondanks niet verschijnen of zich niet tijdig afmelden (minimaal 24u van tevoren), zijn het inschrijfgeld verschuldigd.</w:t>
      </w:r>
    </w:p>
    <w:p>
      <w:pPr>
        <w:pStyle w:val="ListParagraph"/>
        <w:numPr>
          <w:ilvl w:val="0"/>
          <w:numId w:val="1"/>
        </w:numPr>
        <w:rPr/>
      </w:pPr>
      <w:r>
        <w:rPr/>
        <w:t>Door de inschrijving gaat men akkoord met dit reglement.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Het loten:</w:t>
      </w:r>
    </w:p>
    <w:p>
      <w:pPr>
        <w:pStyle w:val="ListParagraph"/>
        <w:numPr>
          <w:ilvl w:val="0"/>
          <w:numId w:val="1"/>
        </w:numPr>
        <w:rPr/>
      </w:pPr>
      <w:r>
        <w:rPr/>
        <w:t>De loting is altijd 1 uur voor de wedstrijd (tenzij anders vermeld), zie hiervoor de site.</w:t>
      </w:r>
    </w:p>
    <w:p>
      <w:pPr>
        <w:pStyle w:val="ListParagraph"/>
        <w:numPr>
          <w:ilvl w:val="0"/>
          <w:numId w:val="1"/>
        </w:numPr>
        <w:rPr/>
      </w:pPr>
      <w:r>
        <w:rPr/>
        <w:t>Door de loting wordt de volgorde en visplaatsen bepaald, ruilen is niet toegestaan.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Het materiaal:</w:t>
      </w:r>
    </w:p>
    <w:p>
      <w:pPr>
        <w:pStyle w:val="ListParagraph"/>
        <w:numPr>
          <w:ilvl w:val="0"/>
          <w:numId w:val="1"/>
        </w:numPr>
        <w:rPr/>
      </w:pPr>
      <w:r>
        <w:rPr/>
        <w:t>Er wordt gevist met 1 hengel met korf of method.</w:t>
      </w:r>
    </w:p>
    <w:p>
      <w:pPr>
        <w:pStyle w:val="ListParagraph"/>
        <w:numPr>
          <w:ilvl w:val="0"/>
          <w:numId w:val="1"/>
        </w:numPr>
        <w:rPr/>
      </w:pPr>
      <w:r>
        <w:rPr/>
        <w:t>Er mogen maximaal 2 hengels opgetuigd zijn met haak</w:t>
      </w:r>
    </w:p>
    <w:p>
      <w:pPr>
        <w:pStyle w:val="ListParagraph"/>
        <w:numPr>
          <w:ilvl w:val="0"/>
          <w:numId w:val="1"/>
        </w:numPr>
        <w:rPr/>
      </w:pPr>
      <w:r>
        <w:rPr/>
        <w:t>gevlochten lijn is verboden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Een onthaakmat is verplicht voor iedere deelnemer.</w:t>
      </w:r>
    </w:p>
    <w:p>
      <w:pPr>
        <w:pStyle w:val="ListParagraph"/>
        <w:numPr>
          <w:ilvl w:val="0"/>
          <w:numId w:val="1"/>
        </w:numPr>
        <w:rPr/>
      </w:pPr>
      <w:r>
        <w:rPr/>
        <w:t>Minimaal 2 leefnetten met een minimumlengte van 3.00 meter zijn verplicht.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Het is verboden om te voeren met katapult of werppijp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Aas en Voer: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Aas en voer zijn vrij, met uitzondering van datgene wat bij de wet is geregeld. </w:t>
      </w:r>
    </w:p>
    <w:p>
      <w:pPr>
        <w:pStyle w:val="ListParagraph"/>
        <w:numPr>
          <w:ilvl w:val="0"/>
          <w:numId w:val="1"/>
        </w:numPr>
        <w:rPr/>
      </w:pPr>
      <w:r>
        <w:rPr/>
        <w:t>Het gebruik van verse de vase, hennep, aardappelen, gekleurde maden of voer d.m.v. toegevoegde kleur- en schadelijke stoffen zijn uiteraard verboden.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Het maximale gewicht bedraag </w:t>
      </w:r>
      <w:r>
        <w:rPr>
          <w:b/>
          <w:bCs/>
        </w:rPr>
        <w:t>1000 gram gebruiksklaar</w:t>
      </w:r>
      <w:r>
        <w:rPr/>
        <w:t xml:space="preserve"> (Let op: dit is inclusief voer, pellets, maïs ).</w:t>
      </w:r>
    </w:p>
    <w:p>
      <w:pPr>
        <w:pStyle w:val="ListParagraph"/>
        <w:ind w:left="720" w:hanging="0"/>
        <w:rPr/>
      </w:pPr>
      <w:r>
        <w:rPr/>
        <w:t xml:space="preserve">            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        </w:t>
      </w:r>
      <w:r>
        <w:rPr/>
        <w:t xml:space="preserve">iedere deelnemer is verplicht het reglement  te kennen voor de wedstrijd .                 </w:t>
      </w:r>
    </w:p>
    <w:p>
      <w:pPr>
        <w:pStyle w:val="Normal"/>
        <w:rPr/>
      </w:pPr>
      <w:r>
        <w:rPr/>
        <w:t xml:space="preserve">           </w:t>
      </w:r>
      <w:r>
        <w:rPr>
          <w:highlight w:val="yellow"/>
        </w:rPr>
        <w:t>Op naleving van deze regels wordt gecontroleerd, niet naleven betekend uitsluiting.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>Algemene regels: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Er wordt alleen op gewicht gevist, tenzij anders vermeld.</w:t>
      </w:r>
    </w:p>
    <w:p>
      <w:pPr>
        <w:pStyle w:val="ListParagraph"/>
        <w:numPr>
          <w:ilvl w:val="0"/>
          <w:numId w:val="1"/>
        </w:numPr>
        <w:rPr/>
      </w:pPr>
      <w:r>
        <w:rPr/>
        <w:t>Optuigen en afstand peilen voor de wedstrijd is toegestaan, voeren voor het belsignaal heeft uitsluiting tot gevolg.</w:t>
      </w:r>
    </w:p>
    <w:p>
      <w:pPr>
        <w:pStyle w:val="ListParagraph"/>
        <w:numPr>
          <w:ilvl w:val="0"/>
          <w:numId w:val="1"/>
        </w:numPr>
        <w:rPr/>
      </w:pPr>
      <w:r>
        <w:rPr/>
        <w:t>Als een deelnemer tijdens de wedstrijd zijn plaats verlaat, dient deze zijn hengel uit het water te halen. Buren mogen niet gehinderd worden.</w:t>
      </w:r>
    </w:p>
    <w:p>
      <w:pPr>
        <w:pStyle w:val="ListParagraph"/>
        <w:numPr>
          <w:ilvl w:val="0"/>
          <w:numId w:val="1"/>
        </w:numPr>
        <w:rPr/>
      </w:pPr>
      <w:r>
        <w:rPr/>
        <w:t>Hulp van derden</w:t>
      </w:r>
      <w:r>
        <w:rPr/>
        <w:t>( toeschouwers)</w:t>
      </w:r>
      <w:r>
        <w:rPr/>
        <w:t xml:space="preserve"> is verboden, tenzij de wedstrijdleiding anders beslist. </w:t>
      </w:r>
    </w:p>
    <w:p>
      <w:pPr>
        <w:pStyle w:val="ListParagraph"/>
        <w:numPr>
          <w:ilvl w:val="0"/>
          <w:numId w:val="1"/>
        </w:numPr>
        <w:rPr/>
      </w:pPr>
      <w:r>
        <w:rPr/>
        <w:t>Paling, snoek, snoekbaars en meerval worden niet meegeteld.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Let op:</w:t>
      </w:r>
      <w:r>
        <w:rPr/>
        <w:t xml:space="preserve"> gevangen karper groter dan 5kg, meteen melden aan de wedstrijdleiding, om te wegen en deze dient meteen daarna te worden teruggezet</w:t>
      </w:r>
      <w:r>
        <w:rPr>
          <w:b/>
          <w:bCs/>
        </w:rPr>
        <w:t>. Alle karpers dienen op de onthaakmat  te worden onthaakt.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Gevangen steur </w:t>
      </w:r>
      <w:r>
        <w:rPr>
          <w:b/>
          <w:bCs/>
        </w:rPr>
        <w:t>moet</w:t>
      </w:r>
      <w:r>
        <w:rPr/>
        <w:t xml:space="preserve"> op de onthaak mat, en meteen daarna melden aan iemand van de wedstrijdleiding. Het gewicht voor de steur wordt altijd geteld als 2,5kg .</w:t>
      </w:r>
    </w:p>
    <w:p>
      <w:pPr>
        <w:pStyle w:val="ListParagraph"/>
        <w:numPr>
          <w:ilvl w:val="0"/>
          <w:numId w:val="1"/>
        </w:numPr>
        <w:rPr/>
      </w:pPr>
      <w:r>
        <w:rPr/>
        <w:t>Een gevangen steur wordt per deelnemer,  1x per wedstrijd geteld.</w:t>
      </w:r>
    </w:p>
    <w:p>
      <w:pPr>
        <w:pStyle w:val="ListParagraph"/>
        <w:numPr>
          <w:ilvl w:val="0"/>
          <w:numId w:val="1"/>
        </w:numPr>
        <w:rPr/>
      </w:pPr>
      <w:r>
        <w:rPr/>
        <w:t>Bij het eindsignaal moet de hengel direct worden ingehaald, gehaakte vis mag nog binnengehaald worden.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Evt. klachten tijdens de wedstrijd zo spoedig mogelijk melden bij de wedstrijdleiding. Klachten achteraf worden niet meer in behandeling genomen. Uitspraken van de wedstrijdleiding zijn bindend.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Wegen: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 desbetreffende visser moet bij het weegmoment aanwezig zijn bij zijn leefnet. Indien hij/zij niet aanwezig is, kan dit uitsluiting tot gevolg hebben. </w:t>
      </w:r>
    </w:p>
    <w:p>
      <w:pPr>
        <w:pStyle w:val="ListParagraph"/>
        <w:numPr>
          <w:ilvl w:val="0"/>
          <w:numId w:val="1"/>
        </w:numPr>
        <w:rPr/>
      </w:pPr>
      <w:r>
        <w:rPr/>
        <w:t>Zijn er teveel dode vissen( meer dan 4 stuks), dan wordt het complete leefnet niet meegeteld.</w:t>
      </w:r>
    </w:p>
    <w:p>
      <w:pPr>
        <w:pStyle w:val="ListParagraph"/>
        <w:numPr>
          <w:ilvl w:val="0"/>
          <w:numId w:val="1"/>
        </w:numPr>
        <w:rPr/>
      </w:pPr>
      <w:r>
        <w:rPr/>
        <w:t>Het max. gewicht per leefnet is 20kg, met een marge van 3kg. Hier geldt: bij een gewicht boven 23kg  wordt het hele leefnet als niet gevangen beschouwd.</w:t>
      </w:r>
    </w:p>
    <w:p>
      <w:pPr>
        <w:pStyle w:val="ListParagraph"/>
        <w:numPr>
          <w:ilvl w:val="0"/>
          <w:numId w:val="1"/>
        </w:numPr>
        <w:rPr/>
      </w:pPr>
      <w:r>
        <w:rPr/>
        <w:t>Mocht er na de weging gelijke stand ontstaan, wordt er geloot.</w:t>
      </w:r>
    </w:p>
    <w:p>
      <w:pPr>
        <w:pStyle w:val="ListParagraph"/>
        <w:numPr>
          <w:ilvl w:val="0"/>
          <w:numId w:val="1"/>
        </w:numPr>
        <w:rPr/>
      </w:pPr>
      <w:r>
        <w:rPr/>
        <w:t>De weging van de wedstrijdleiding is bindend.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</w:rPr>
        <w:t>Op punten waarin dit reglement niet voorziet, beslist de wedstrijdcommissie.</w:t>
      </w:r>
    </w:p>
    <w:p>
      <w:pPr>
        <w:pStyle w:val="Normal"/>
        <w:spacing w:before="0" w:after="1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HSV de Rietvoorn of het bestuur van HSV de Rietvoorn is nooit aansprakelijk voor schade ontstaan door of aan deelnemers van de wedstrijd ongeacht de oorzaak.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4e4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4e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LibreOffice/6.4.2.2$Windows_X86_64 LibreOffice_project/4e471d8c02c9c90f512f7f9ead8875b57fcb1ec3</Application>
  <Pages>3</Pages>
  <Words>578</Words>
  <Characters>3074</Characters>
  <CharactersWithSpaces>3793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2021-04-25T07:14:00Z</dcterms:created>
  <dc:creator>Vincent Bronkhorst</dc:creator>
  <dc:description/>
  <dc:language>nl-NL</dc:language>
  <cp:lastModifiedBy/>
  <cp:lastPrinted>2020-08-09T09:59:00Z</cp:lastPrinted>
  <dcterms:modified xsi:type="dcterms:W3CDTF">2022-10-06T19:22:58Z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